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D9" w:rsidRPr="003848D9" w:rsidRDefault="00D773EF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Barel </w:t>
      </w:r>
      <w:r w:rsidRPr="00D773EF">
        <w:rPr>
          <w:rFonts w:ascii="Arial" w:hAnsi="Arial" w:cs="Arial"/>
          <w:b/>
          <w:bCs/>
          <w:color w:val="000000"/>
          <w:sz w:val="32"/>
          <w:szCs w:val="32"/>
        </w:rPr>
        <w:t xml:space="preserve">CUP </w:t>
      </w:r>
      <w:r w:rsidR="009E47D4">
        <w:rPr>
          <w:rFonts w:ascii="Arial" w:hAnsi="Arial" w:cs="Arial"/>
          <w:b/>
          <w:bCs/>
          <w:color w:val="000000"/>
          <w:sz w:val="36"/>
          <w:szCs w:val="32"/>
        </w:rPr>
        <w:t xml:space="preserve">Tatranské </w:t>
      </w:r>
      <w:proofErr w:type="spellStart"/>
      <w:r w:rsidR="009E47D4">
        <w:rPr>
          <w:rFonts w:ascii="Arial" w:hAnsi="Arial" w:cs="Arial"/>
          <w:b/>
          <w:bCs/>
          <w:color w:val="000000"/>
          <w:sz w:val="36"/>
          <w:szCs w:val="32"/>
        </w:rPr>
        <w:t>Matliare</w:t>
      </w:r>
      <w:proofErr w:type="spellEnd"/>
      <w:r w:rsidR="00F70A77">
        <w:rPr>
          <w:rFonts w:ascii="Arial" w:hAnsi="Arial" w:cs="Arial"/>
          <w:b/>
          <w:bCs/>
          <w:color w:val="000000"/>
          <w:sz w:val="36"/>
          <w:szCs w:val="32"/>
        </w:rPr>
        <w:t xml:space="preserve"> – 2. ročník</w:t>
      </w:r>
    </w:p>
    <w:p w:rsidR="003848D9" w:rsidRPr="003848D9" w:rsidRDefault="00F70A77" w:rsidP="00F7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 18.3. 2017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Organizátor: </w:t>
      </w:r>
      <w:r w:rsidR="00F05702">
        <w:rPr>
          <w:rFonts w:ascii="Arial" w:hAnsi="Arial" w:cs="Arial"/>
          <w:b/>
          <w:bCs/>
          <w:color w:val="000000"/>
          <w:sz w:val="24"/>
          <w:szCs w:val="24"/>
        </w:rPr>
        <w:t xml:space="preserve">Občianske združenie </w:t>
      </w:r>
      <w:r w:rsidR="009E47D4">
        <w:rPr>
          <w:rFonts w:ascii="Arial" w:hAnsi="Arial" w:cs="Arial"/>
          <w:b/>
          <w:bCs/>
          <w:color w:val="000000"/>
          <w:sz w:val="24"/>
          <w:szCs w:val="24"/>
        </w:rPr>
        <w:t>Galaxia Poprad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Miesto konania: </w:t>
      </w:r>
      <w:r w:rsidR="009E47D4">
        <w:rPr>
          <w:rFonts w:ascii="Arial" w:hAnsi="Arial" w:cs="Arial"/>
          <w:color w:val="000000"/>
          <w:sz w:val="24"/>
          <w:szCs w:val="24"/>
        </w:rPr>
        <w:t xml:space="preserve">Telocvičňa hotela 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Hutnik</w:t>
      </w:r>
      <w:proofErr w:type="spellEnd"/>
      <w:r w:rsidR="009E47D4">
        <w:rPr>
          <w:rFonts w:ascii="Arial" w:hAnsi="Arial" w:cs="Arial"/>
          <w:color w:val="000000"/>
          <w:sz w:val="24"/>
          <w:szCs w:val="24"/>
        </w:rPr>
        <w:t xml:space="preserve"> 2 Tatranské 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Matliare</w:t>
      </w:r>
      <w:proofErr w:type="spellEnd"/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Dátum konania: </w:t>
      </w:r>
      <w:r w:rsidR="00F70A77">
        <w:rPr>
          <w:rFonts w:ascii="Arial" w:hAnsi="Arial" w:cs="Arial"/>
          <w:color w:val="000000"/>
          <w:sz w:val="24"/>
          <w:szCs w:val="24"/>
        </w:rPr>
        <w:t>18.03.2017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Tel: </w:t>
      </w:r>
      <w:r w:rsidR="009E47D4">
        <w:rPr>
          <w:rFonts w:ascii="Arial" w:hAnsi="Arial" w:cs="Arial"/>
          <w:color w:val="000000"/>
          <w:sz w:val="24"/>
          <w:szCs w:val="24"/>
        </w:rPr>
        <w:t>0905 436 993 ,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Fogašová</w:t>
      </w:r>
      <w:proofErr w:type="spellEnd"/>
      <w:r w:rsidR="009E47D4">
        <w:rPr>
          <w:rFonts w:ascii="Arial" w:hAnsi="Arial" w:cs="Arial"/>
          <w:color w:val="000000"/>
          <w:sz w:val="24"/>
          <w:szCs w:val="24"/>
        </w:rPr>
        <w:t xml:space="preserve"> Mária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Prihlášky: </w:t>
      </w:r>
      <w:r w:rsidR="009E47D4">
        <w:rPr>
          <w:rFonts w:ascii="Arial" w:hAnsi="Arial" w:cs="Arial"/>
          <w:color w:val="000000"/>
          <w:sz w:val="24"/>
          <w:szCs w:val="24"/>
        </w:rPr>
        <w:t>ozgalaxiao@azet.sk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Riaditeľ pretekov</w:t>
      </w:r>
      <w:r w:rsidRPr="008C6C11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8C6C11" w:rsidRPr="008C6C11">
        <w:rPr>
          <w:rFonts w:ascii="Arial" w:hAnsi="Arial" w:cs="Arial"/>
          <w:bCs/>
          <w:color w:val="000000"/>
          <w:sz w:val="24"/>
          <w:szCs w:val="24"/>
        </w:rPr>
        <w:t xml:space="preserve">Bc. Janka </w:t>
      </w:r>
      <w:proofErr w:type="spellStart"/>
      <w:r w:rsidR="008C6C11" w:rsidRPr="008C6C11">
        <w:rPr>
          <w:rFonts w:ascii="Arial" w:hAnsi="Arial" w:cs="Arial"/>
          <w:bCs/>
          <w:color w:val="000000"/>
          <w:sz w:val="24"/>
          <w:szCs w:val="24"/>
        </w:rPr>
        <w:t>Hadzimová</w:t>
      </w:r>
      <w:proofErr w:type="spellEnd"/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Výpočtové stredisko: </w:t>
      </w:r>
      <w:r w:rsidR="009E47D4">
        <w:rPr>
          <w:rFonts w:ascii="Arial" w:hAnsi="Arial" w:cs="Arial"/>
          <w:color w:val="000000"/>
          <w:sz w:val="24"/>
          <w:szCs w:val="24"/>
        </w:rPr>
        <w:t xml:space="preserve">Ing. Jana 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Ambrózová</w:t>
      </w:r>
      <w:proofErr w:type="spellEnd"/>
    </w:p>
    <w:p w:rsidR="003848D9" w:rsidRPr="00F70A77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Rozhodcovia:</w:t>
      </w:r>
      <w:r w:rsidR="008C6C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8C6C11">
        <w:rPr>
          <w:rFonts w:ascii="Arial" w:hAnsi="Arial" w:cs="Arial"/>
          <w:b/>
          <w:bCs/>
          <w:color w:val="000000"/>
          <w:sz w:val="24"/>
          <w:szCs w:val="24"/>
        </w:rPr>
        <w:t>Julia</w:t>
      </w:r>
      <w:r w:rsidR="009B371F">
        <w:rPr>
          <w:rFonts w:ascii="Arial" w:hAnsi="Arial" w:cs="Arial"/>
          <w:b/>
          <w:bCs/>
          <w:color w:val="000000"/>
          <w:sz w:val="24"/>
          <w:szCs w:val="24"/>
        </w:rPr>
        <w:t>nna</w:t>
      </w:r>
      <w:proofErr w:type="spellEnd"/>
      <w:r w:rsidR="008C6C1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proofErr w:type="spellStart"/>
      <w:r w:rsidR="009B371F">
        <w:rPr>
          <w:rFonts w:ascii="Arial" w:hAnsi="Arial" w:cs="Arial"/>
          <w:b/>
          <w:bCs/>
          <w:color w:val="000000"/>
          <w:sz w:val="24"/>
          <w:szCs w:val="24"/>
        </w:rPr>
        <w:t>Eswig-Hajts</w:t>
      </w:r>
      <w:proofErr w:type="spellEnd"/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0A77" w:rsidRPr="00F70A77">
        <w:rPr>
          <w:rFonts w:ascii="Arial" w:hAnsi="Arial" w:cs="Arial"/>
          <w:b/>
          <w:color w:val="000000"/>
          <w:sz w:val="24"/>
          <w:szCs w:val="24"/>
        </w:rPr>
        <w:t xml:space="preserve">, Dalibor </w:t>
      </w:r>
      <w:proofErr w:type="spellStart"/>
      <w:r w:rsidR="00F70A77" w:rsidRPr="00F70A77">
        <w:rPr>
          <w:rFonts w:ascii="Arial" w:hAnsi="Arial" w:cs="Arial"/>
          <w:b/>
          <w:color w:val="000000"/>
          <w:sz w:val="24"/>
          <w:szCs w:val="24"/>
        </w:rPr>
        <w:t>Blažek</w:t>
      </w:r>
      <w:proofErr w:type="spellEnd"/>
      <w:r w:rsidR="00F70A77" w:rsidRPr="00F70A77">
        <w:rPr>
          <w:rFonts w:ascii="Arial" w:hAnsi="Arial" w:cs="Arial"/>
          <w:b/>
          <w:color w:val="000000"/>
          <w:sz w:val="24"/>
          <w:szCs w:val="24"/>
        </w:rPr>
        <w:t xml:space="preserve"> /CZ /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I. VŠEOBECNÉ INFORMÁCIE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Súťaže </w:t>
      </w:r>
      <w:r w:rsidRPr="003848D9">
        <w:rPr>
          <w:rFonts w:ascii="Arial" w:hAnsi="Arial" w:cs="Arial"/>
          <w:color w:val="000000"/>
          <w:sz w:val="24"/>
          <w:szCs w:val="24"/>
        </w:rPr>
        <w:t>: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1. Súťaž jednotlivcov muži, ženy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D1*, D2*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2. Súťaž skupín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3. Súťaž dvojíc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Typy súťaží: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S3* kategória senior </w:t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3, technická zostava,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J2* kategória junior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2,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kategória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povinná zostava 1, voľná zostava</w:t>
      </w:r>
    </w:p>
    <w:p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kategória Staršie deti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povinná zostava 2, voľná zostava</w:t>
      </w:r>
    </w:p>
    <w:p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Skupiny Juniori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S3* Skupiny Seniori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Skupiny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Dvojice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voľná zostava</w:t>
      </w:r>
    </w:p>
    <w:p w:rsidR="00AA7020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A7020">
        <w:rPr>
          <w:rFonts w:ascii="Arial" w:hAnsi="Arial" w:cs="Arial"/>
          <w:b/>
          <w:bCs/>
          <w:iCs/>
          <w:color w:val="000000"/>
          <w:sz w:val="24"/>
          <w:szCs w:val="24"/>
        </w:rPr>
        <w:t>II. VŠEOBECNÉ PODMIENKY</w:t>
      </w:r>
    </w:p>
    <w:p w:rsidR="003848D9" w:rsidRPr="00BD6A5E" w:rsidRDefault="003848D9" w:rsidP="00BD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Cviky sa cvičia a hodnotia podľa pr</w:t>
      </w:r>
      <w:r w:rsidR="008E57A3">
        <w:rPr>
          <w:rFonts w:ascii="Arial" w:hAnsi="Arial" w:cs="Arial"/>
          <w:color w:val="000000"/>
          <w:sz w:val="24"/>
          <w:szCs w:val="24"/>
        </w:rPr>
        <w:t>avidiel SJF platných od 1.1.</w:t>
      </w:r>
      <w:r w:rsidRPr="003848D9">
        <w:rPr>
          <w:rFonts w:ascii="Arial" w:hAnsi="Arial" w:cs="Arial"/>
          <w:color w:val="000000"/>
          <w:sz w:val="24"/>
          <w:szCs w:val="24"/>
        </w:rPr>
        <w:t>201</w:t>
      </w:r>
      <w:r w:rsidR="00AA7020">
        <w:rPr>
          <w:rFonts w:ascii="Arial" w:hAnsi="Arial" w:cs="Arial"/>
          <w:color w:val="000000"/>
          <w:sz w:val="24"/>
          <w:szCs w:val="24"/>
        </w:rPr>
        <w:t>6.</w:t>
      </w:r>
      <w:r w:rsidR="00BD6A5E">
        <w:rPr>
          <w:rFonts w:ascii="Arial" w:hAnsi="Arial" w:cs="Arial"/>
          <w:color w:val="000000"/>
          <w:sz w:val="24"/>
          <w:szCs w:val="24"/>
        </w:rPr>
        <w:t xml:space="preserve"> Zmenu pravidiel si môžete pozrieť na </w:t>
      </w:r>
      <w:proofErr w:type="spellStart"/>
      <w:r w:rsidR="00BD6A5E">
        <w:rPr>
          <w:rFonts w:ascii="Arial" w:hAnsi="Arial" w:cs="Arial"/>
          <w:color w:val="000000"/>
          <w:sz w:val="24"/>
          <w:szCs w:val="24"/>
        </w:rPr>
        <w:t>webstránke</w:t>
      </w:r>
      <w:proofErr w:type="spellEnd"/>
      <w:r w:rsidR="00BD6A5E">
        <w:rPr>
          <w:rFonts w:ascii="Arial" w:hAnsi="Arial" w:cs="Arial"/>
          <w:color w:val="000000"/>
          <w:sz w:val="24"/>
          <w:szCs w:val="24"/>
        </w:rPr>
        <w:t xml:space="preserve">  </w:t>
      </w:r>
      <w:hyperlink r:id="rId5" w:history="1">
        <w:r w:rsidR="00BD6A5E" w:rsidRPr="00161832">
          <w:rPr>
            <w:rStyle w:val="Hypertextovprepojenie"/>
            <w:rFonts w:ascii="Arial" w:hAnsi="Arial" w:cs="Arial"/>
            <w:sz w:val="24"/>
            <w:szCs w:val="24"/>
          </w:rPr>
          <w:t>www.voltiz.sk</w:t>
        </w:r>
      </w:hyperlink>
      <w:r w:rsidR="00BD6A5E">
        <w:rPr>
          <w:rFonts w:ascii="Arial" w:hAnsi="Arial" w:cs="Arial"/>
          <w:color w:val="000000"/>
          <w:sz w:val="24"/>
          <w:szCs w:val="24"/>
        </w:rPr>
        <w:t xml:space="preserve"> </w:t>
      </w:r>
      <w:r w:rsidR="00BD6A5E" w:rsidRPr="00BD6A5E">
        <w:rPr>
          <w:rFonts w:ascii="Arial" w:hAnsi="Arial" w:cs="Arial"/>
          <w:color w:val="000000"/>
          <w:sz w:val="20"/>
          <w:szCs w:val="20"/>
        </w:rPr>
        <w:t xml:space="preserve">v </w:t>
      </w:r>
      <w:hyperlink r:id="rId6" w:history="1">
        <w:proofErr w:type="spellStart"/>
        <w:r w:rsidR="00BD6A5E" w:rsidRPr="00BD6A5E">
          <w:rPr>
            <w:rStyle w:val="Hypertextovprepojenie"/>
            <w:rFonts w:ascii="Arial" w:hAnsi="Arial" w:cs="Arial"/>
            <w:color w:val="0070C0"/>
            <w:sz w:val="20"/>
            <w:szCs w:val="20"/>
            <w:shd w:val="clear" w:color="auto" w:fill="FFFFFF"/>
          </w:rPr>
          <w:t>zapisnici</w:t>
        </w:r>
        <w:proofErr w:type="spellEnd"/>
        <w:r w:rsidR="00BD6A5E" w:rsidRPr="00BD6A5E">
          <w:rPr>
            <w:rStyle w:val="Hypertextovprepojenie"/>
            <w:rFonts w:ascii="Arial" w:hAnsi="Arial" w:cs="Arial"/>
            <w:color w:val="0070C0"/>
            <w:sz w:val="20"/>
            <w:szCs w:val="20"/>
            <w:shd w:val="clear" w:color="auto" w:fill="FFFFFF"/>
          </w:rPr>
          <w:t xml:space="preserve"> SVK 8.11.15 Ivanka pri Dunaji</w:t>
        </w:r>
      </w:hyperlink>
      <w:r w:rsidR="00BD6A5E">
        <w:rPr>
          <w:rFonts w:ascii="Arial" w:hAnsi="Arial" w:cs="Arial"/>
          <w:color w:val="0070C0"/>
          <w:sz w:val="24"/>
        </w:rPr>
        <w:t>.</w:t>
      </w:r>
    </w:p>
    <w:p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Výpočet výsledku:</w:t>
      </w:r>
    </w:p>
    <w:p w:rsidR="003848D9" w:rsidRDefault="007B4A4A" w:rsidP="00DD6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Bude sa postupovať rovnako ako pri pretekoch SVP avšak bez udelenia známky za koňa. </w:t>
      </w:r>
    </w:p>
    <w:p w:rsidR="007B4A4A" w:rsidRPr="003848D9" w:rsidRDefault="007B4A4A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SVK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doporučuje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trénerom v prípade zostavovania voľných zostáv využiť viac kreativity, t.j. predvádzané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zostavy nemusia byť totožné ako tie, ktoré cvičenci cvičia na preteku na koni. Môžu obsahovať aj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obtiažnejšie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prvky, ktoré by cvičenci bežne na koni zvládnuť nemuseli. Cieľom je rozvíjať vo voltižéroch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kreativitu, poskytnúť im priestor aby sa naučili nové cviky a tak celkovo podporili svoju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zdatnosť.</w:t>
      </w:r>
    </w:p>
    <w:p w:rsidR="007B4A4A" w:rsidRPr="003848D9" w:rsidRDefault="007B4A4A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992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3848D9">
        <w:rPr>
          <w:rFonts w:ascii="Arial" w:hAnsi="Arial" w:cs="Arial"/>
          <w:b/>
          <w:bCs/>
          <w:color w:val="FF0000"/>
          <w:sz w:val="24"/>
          <w:szCs w:val="24"/>
        </w:rPr>
        <w:t>Rozhodcovské listiny rozhodcov 3 a 4 si je potrebné priniesť so sebou</w:t>
      </w:r>
      <w:r w:rsidR="007B4A4A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7B4A4A">
        <w:rPr>
          <w:rFonts w:ascii="Arial" w:hAnsi="Arial" w:cs="Arial"/>
          <w:color w:val="000000"/>
          <w:sz w:val="24"/>
          <w:szCs w:val="24"/>
        </w:rPr>
        <w:t>K </w:t>
      </w:r>
      <w:proofErr w:type="spellStart"/>
      <w:r w:rsidR="007B4A4A">
        <w:rPr>
          <w:rFonts w:ascii="Arial" w:hAnsi="Arial" w:cs="Arial"/>
          <w:color w:val="000000"/>
          <w:sz w:val="24"/>
          <w:szCs w:val="24"/>
        </w:rPr>
        <w:t>stia</w:t>
      </w:r>
      <w:proofErr w:type="spellEnd"/>
      <w:r w:rsidR="007B4A4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hnutiu sú na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webstránke</w:t>
      </w:r>
      <w:proofErr w:type="spellEnd"/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7B4A4A" w:rsidRPr="00161832">
          <w:rPr>
            <w:rStyle w:val="Hypertextovprepojenie"/>
            <w:rFonts w:ascii="Arial" w:hAnsi="Arial" w:cs="Arial"/>
            <w:sz w:val="24"/>
            <w:szCs w:val="24"/>
          </w:rPr>
          <w:t>www.voltiz.sk</w:t>
        </w:r>
      </w:hyperlink>
      <w:r w:rsidR="007B4A4A">
        <w:rPr>
          <w:rFonts w:ascii="Arial" w:hAnsi="Arial" w:cs="Arial"/>
          <w:color w:val="0000FF"/>
          <w:sz w:val="24"/>
          <w:szCs w:val="24"/>
        </w:rPr>
        <w:t>.</w:t>
      </w:r>
    </w:p>
    <w:p w:rsidR="00672313" w:rsidRDefault="0067231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672313" w:rsidRPr="009926E3" w:rsidRDefault="009926E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dispozícii bude jeden nácvičný a</w:t>
      </w:r>
      <w:r w:rsidR="00BD6A5E">
        <w:rPr>
          <w:rFonts w:ascii="Arial" w:hAnsi="Arial" w:cs="Arial"/>
          <w:sz w:val="24"/>
          <w:szCs w:val="24"/>
        </w:rPr>
        <w:t xml:space="preserve"> jeden</w:t>
      </w:r>
      <w:r>
        <w:rPr>
          <w:rFonts w:ascii="Arial" w:hAnsi="Arial" w:cs="Arial"/>
          <w:sz w:val="24"/>
          <w:szCs w:val="24"/>
        </w:rPr>
        <w:t> súťažný sud.</w:t>
      </w:r>
    </w:p>
    <w:p w:rsidR="003848D9" w:rsidRDefault="003848D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313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III. UZÁVIERKY PRIHLÁŠOK</w:t>
      </w:r>
    </w:p>
    <w:p w:rsidR="003848D9" w:rsidRDefault="003848D9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Akceptované budú iba prihlášky zaslané do </w:t>
      </w:r>
      <w:r w:rsidR="00F70A77">
        <w:rPr>
          <w:rFonts w:ascii="Arial" w:hAnsi="Arial" w:cs="Arial"/>
          <w:b/>
          <w:bCs/>
          <w:color w:val="000000"/>
          <w:sz w:val="24"/>
          <w:szCs w:val="24"/>
        </w:rPr>
        <w:t>04.03.2017</w:t>
      </w: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na adresu: </w:t>
      </w:r>
      <w:bookmarkStart w:id="0" w:name="_GoBack"/>
      <w:bookmarkEnd w:id="0"/>
      <w:r w:rsidR="009E47D4">
        <w:rPr>
          <w:rFonts w:ascii="Arial" w:hAnsi="Arial" w:cs="Arial"/>
          <w:color w:val="0000FF"/>
          <w:sz w:val="24"/>
          <w:szCs w:val="24"/>
        </w:rPr>
        <w:t>ozgalaxiao</w:t>
      </w:r>
      <w:r w:rsidR="00C5577E">
        <w:rPr>
          <w:rFonts w:ascii="Arial" w:hAnsi="Arial" w:cs="Arial"/>
          <w:color w:val="0000FF"/>
          <w:sz w:val="24"/>
          <w:szCs w:val="24"/>
        </w:rPr>
        <w:t>@</w:t>
      </w:r>
      <w:r w:rsidR="00672313">
        <w:rPr>
          <w:rFonts w:ascii="Arial" w:hAnsi="Arial" w:cs="Arial"/>
          <w:color w:val="0000FF"/>
          <w:sz w:val="24"/>
          <w:szCs w:val="24"/>
        </w:rPr>
        <w:t>azet.sk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Všetky prihlášky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musia byť písomné a musia obsahovať mená cvičencov, ich rok narodenia, kategóriu. Na prihlášky použite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excelový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súbor „Prihlášky barel pretek“, ktorý je dostupný na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webstránke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41A23">
        <w:rPr>
          <w:rFonts w:ascii="Arial" w:hAnsi="Arial" w:cs="Arial"/>
          <w:color w:val="0070C0"/>
          <w:sz w:val="24"/>
          <w:szCs w:val="24"/>
        </w:rPr>
        <w:t>www.voltiz.sk</w:t>
      </w:r>
      <w:proofErr w:type="spellEnd"/>
      <w:r w:rsidRPr="00E41A23">
        <w:rPr>
          <w:rFonts w:ascii="Arial" w:hAnsi="Arial" w:cs="Arial"/>
          <w:sz w:val="24"/>
          <w:szCs w:val="24"/>
        </w:rPr>
        <w:t xml:space="preserve"> v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sekcii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Voltížne</w:t>
      </w:r>
      <w:proofErr w:type="spellEnd"/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pravidlá SR.</w:t>
      </w:r>
    </w:p>
    <w:p w:rsidR="00E41A23" w:rsidRDefault="00E41A23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41A23" w:rsidRPr="00E41A23" w:rsidRDefault="00E41A23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848D9" w:rsidRPr="00E41A23" w:rsidRDefault="003848D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E41A23">
        <w:rPr>
          <w:rFonts w:ascii="Arial" w:hAnsi="Arial" w:cs="Arial"/>
          <w:b/>
          <w:bCs/>
          <w:iCs/>
          <w:color w:val="000000"/>
          <w:sz w:val="24"/>
          <w:szCs w:val="24"/>
        </w:rPr>
        <w:t>IV. ŠPECIÁLNE PRAVIDLÁ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4A0"/>
      </w:tblPr>
      <w:tblGrid>
        <w:gridCol w:w="2400"/>
        <w:gridCol w:w="960"/>
        <w:gridCol w:w="1480"/>
      </w:tblGrid>
      <w:tr w:rsidR="00E41A23" w:rsidRPr="00E41A23" w:rsidTr="00E41A2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15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12-18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18 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staršie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9-12r.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mladšie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</w:tbl>
    <w:p w:rsidR="00E41A23" w:rsidRPr="003848D9" w:rsidRDefault="00E41A2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Poplatky: </w:t>
      </w:r>
      <w:r w:rsidR="00F70A77">
        <w:rPr>
          <w:rFonts w:ascii="Arial" w:hAnsi="Arial" w:cs="Arial"/>
          <w:color w:val="000000"/>
          <w:sz w:val="24"/>
          <w:szCs w:val="24"/>
        </w:rPr>
        <w:t>Poplatok je 1.- eur</w:t>
      </w:r>
    </w:p>
    <w:p w:rsidR="00F05702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Strava: </w:t>
      </w:r>
      <w:r w:rsidR="009E47D4">
        <w:rPr>
          <w:rFonts w:ascii="Arial" w:hAnsi="Arial" w:cs="Arial"/>
          <w:color w:val="000000"/>
          <w:sz w:val="24"/>
          <w:szCs w:val="24"/>
        </w:rPr>
        <w:t>Možnosť objednať obed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pre neubytovaných</w:t>
      </w:r>
      <w:r w:rsidR="00F70A77">
        <w:rPr>
          <w:rFonts w:ascii="Arial" w:hAnsi="Arial" w:cs="Arial"/>
          <w:color w:val="000000"/>
          <w:sz w:val="24"/>
          <w:szCs w:val="24"/>
        </w:rPr>
        <w:t>/ kompletné menu / cenová ponuka zaslaná všetkým klubom dostatočne dopredu,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obedy potrebné nahlásiť na schôdzi</w:t>
      </w:r>
      <w:r w:rsidR="009E47D4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57A3" w:rsidRPr="003848D9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V. CENY</w:t>
      </w:r>
    </w:p>
    <w:p w:rsidR="008E57A3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Pre víťazov 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poháre, </w:t>
      </w:r>
      <w:r w:rsidRPr="003848D9">
        <w:rPr>
          <w:rFonts w:ascii="Arial" w:hAnsi="Arial" w:cs="Arial"/>
          <w:color w:val="000000"/>
          <w:sz w:val="24"/>
          <w:szCs w:val="24"/>
        </w:rPr>
        <w:t>vecné ceny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 pre všetkých zúčastnených </w:t>
      </w:r>
      <w:r w:rsidR="009E47D4">
        <w:rPr>
          <w:rFonts w:ascii="Arial" w:hAnsi="Arial" w:cs="Arial"/>
          <w:color w:val="000000"/>
          <w:sz w:val="24"/>
          <w:szCs w:val="24"/>
        </w:rPr>
        <w:t>/ suvenír alebo sladkosť / a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stužky</w:t>
      </w:r>
      <w:r w:rsidR="008E57A3">
        <w:rPr>
          <w:rFonts w:ascii="Arial" w:hAnsi="Arial" w:cs="Arial"/>
          <w:color w:val="000000"/>
          <w:sz w:val="24"/>
          <w:szCs w:val="24"/>
        </w:rPr>
        <w:t>.</w:t>
      </w: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VI. REKLAMA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Je povolená.</w:t>
      </w: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57A3" w:rsidRPr="003848D9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VII. ZODPOVEDNOSŤ</w:t>
      </w:r>
    </w:p>
    <w:p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Všetci účastníci sú osobne zodpovední za škody, ktoré spôsobia sami tretej strane. Usporiadateľ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nepreberá žiadnu zodp</w:t>
      </w:r>
      <w:r w:rsidR="008E57A3">
        <w:rPr>
          <w:rFonts w:ascii="Arial" w:hAnsi="Arial" w:cs="Arial"/>
          <w:color w:val="000000"/>
          <w:sz w:val="24"/>
          <w:szCs w:val="24"/>
        </w:rPr>
        <w:t>ovednosť za účastníkov pretekov!</w:t>
      </w:r>
    </w:p>
    <w:p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E57A3" w:rsidRPr="003848D9" w:rsidRDefault="008E57A3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VIII. ČASOVÝ ROZVRH PRETEKOV</w:t>
      </w:r>
    </w:p>
    <w:p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(organizátor si vyhradzuje právo časových zmien v programe, bude spresnený podľa počtu prihlásených</w:t>
      </w:r>
      <w:r w:rsidR="008E57A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pretekárov)</w:t>
      </w:r>
    </w:p>
    <w:p w:rsidR="003848D9" w:rsidRPr="003848D9" w:rsidRDefault="00F70A77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70A77">
        <w:rPr>
          <w:rFonts w:ascii="Arial" w:hAnsi="Arial" w:cs="Arial"/>
          <w:b/>
          <w:i/>
          <w:iCs/>
          <w:color w:val="000000"/>
          <w:sz w:val="24"/>
          <w:szCs w:val="24"/>
        </w:rPr>
        <w:t>18. 03 2017</w:t>
      </w:r>
      <w:r w:rsidR="003848D9"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– sobota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5702">
        <w:rPr>
          <w:rFonts w:ascii="Arial" w:hAnsi="Arial" w:cs="Arial"/>
          <w:b/>
          <w:color w:val="000000"/>
          <w:sz w:val="24"/>
          <w:szCs w:val="24"/>
        </w:rPr>
        <w:t>9:00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schôdza vedúcich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ekíp</w:t>
      </w:r>
      <w:proofErr w:type="spellEnd"/>
    </w:p>
    <w:p w:rsidR="003848D9" w:rsidRPr="003848D9" w:rsidRDefault="003848D9" w:rsidP="00F05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9.30 Súťaž jednotlivcov mladšie deti, junior, senior, staršie deti – povinná zostava, technická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zostava,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skupín – voľná zostava</w:t>
      </w:r>
    </w:p>
    <w:p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dvojíc – voľná zostava</w:t>
      </w:r>
    </w:p>
    <w:p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lastRenderedPageBreak/>
        <w:t>Vyhodnotenie</w:t>
      </w:r>
    </w:p>
    <w:p w:rsidR="00F05702" w:rsidRPr="003848D9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F7DE5" w:rsidRPr="003848D9" w:rsidRDefault="003848D9" w:rsidP="00F05702">
      <w:pPr>
        <w:rPr>
          <w:rFonts w:ascii="Arial" w:hAnsi="Arial" w:cs="Arial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R</w:t>
      </w:r>
      <w:r w:rsidR="00F70A77">
        <w:rPr>
          <w:rFonts w:ascii="Arial" w:hAnsi="Arial" w:cs="Arial"/>
          <w:color w:val="000000"/>
          <w:sz w:val="24"/>
          <w:szCs w:val="24"/>
        </w:rPr>
        <w:t>ozpis schválený 09.01.2017</w:t>
      </w:r>
      <w:r w:rsidR="00F05702">
        <w:rPr>
          <w:rFonts w:ascii="Arial" w:hAnsi="Arial" w:cs="Arial"/>
          <w:color w:val="000000"/>
          <w:sz w:val="24"/>
          <w:szCs w:val="24"/>
        </w:rPr>
        <w:tab/>
      </w:r>
      <w:r w:rsidR="00F0570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komisiu SJF: </w:t>
      </w:r>
      <w:proofErr w:type="spellStart"/>
      <w:r w:rsidR="00F70A77">
        <w:rPr>
          <w:rFonts w:ascii="Arial" w:hAnsi="Arial" w:cs="Arial"/>
          <w:color w:val="000000"/>
          <w:sz w:val="24"/>
          <w:szCs w:val="24"/>
        </w:rPr>
        <w:t>Pavľak</w:t>
      </w:r>
      <w:proofErr w:type="spellEnd"/>
      <w:r w:rsidR="00F70A77">
        <w:rPr>
          <w:rFonts w:ascii="Arial" w:hAnsi="Arial" w:cs="Arial"/>
          <w:color w:val="000000"/>
          <w:sz w:val="24"/>
          <w:szCs w:val="24"/>
        </w:rPr>
        <w:t xml:space="preserve"> Marián</w:t>
      </w:r>
    </w:p>
    <w:sectPr w:rsidR="009F7DE5" w:rsidRPr="003848D9" w:rsidSect="003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DE3"/>
    <w:rsid w:val="00296D91"/>
    <w:rsid w:val="00361EF3"/>
    <w:rsid w:val="00375FCE"/>
    <w:rsid w:val="003848D9"/>
    <w:rsid w:val="003A28F6"/>
    <w:rsid w:val="004F2DE3"/>
    <w:rsid w:val="00553853"/>
    <w:rsid w:val="00672313"/>
    <w:rsid w:val="006B042F"/>
    <w:rsid w:val="00740D3B"/>
    <w:rsid w:val="0076266F"/>
    <w:rsid w:val="007B4A4A"/>
    <w:rsid w:val="008C6C11"/>
    <w:rsid w:val="008E57A3"/>
    <w:rsid w:val="00951866"/>
    <w:rsid w:val="009926E3"/>
    <w:rsid w:val="009B371F"/>
    <w:rsid w:val="009E47D4"/>
    <w:rsid w:val="009F7DE5"/>
    <w:rsid w:val="00AA7020"/>
    <w:rsid w:val="00AC40AA"/>
    <w:rsid w:val="00BD6A5E"/>
    <w:rsid w:val="00C0666C"/>
    <w:rsid w:val="00C5577E"/>
    <w:rsid w:val="00D773EF"/>
    <w:rsid w:val="00DD60F9"/>
    <w:rsid w:val="00E41A23"/>
    <w:rsid w:val="00EA3B37"/>
    <w:rsid w:val="00F05702"/>
    <w:rsid w:val="00F7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8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ltiz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tiz.sk/wp-content/uploads/Za%CC%81pisnica-zo-sedenia-SVK_Ivanka-8.11.2015.pdf" TargetMode="External"/><Relationship Id="rId5" Type="http://schemas.openxmlformats.org/officeDocument/2006/relationships/hyperlink" Target="http://www.voltiz.sk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6A79C-F16E-4380-801E-C3411F81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GIGABYTE</cp:lastModifiedBy>
  <cp:revision>16</cp:revision>
  <dcterms:created xsi:type="dcterms:W3CDTF">2015-12-31T08:20:00Z</dcterms:created>
  <dcterms:modified xsi:type="dcterms:W3CDTF">2017-01-06T15:46:00Z</dcterms:modified>
</cp:coreProperties>
</file>