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8F" w:rsidRDefault="00520A06">
      <w:pPr>
        <w:spacing w:line="259" w:lineRule="auto"/>
        <w:ind w:left="2"/>
        <w:jc w:val="center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32"/>
        </w:rPr>
        <w:t xml:space="preserve">             Hobby Barel </w:t>
      </w:r>
      <w:r>
        <w:rPr>
          <w:rFonts w:ascii="Calibri" w:eastAsia="Calibri" w:hAnsi="Calibri" w:cs="Calibri"/>
          <w:b/>
          <w:color w:val="000000"/>
          <w:sz w:val="28"/>
        </w:rPr>
        <w:t xml:space="preserve">CUP - </w:t>
      </w:r>
      <w:r>
        <w:rPr>
          <w:rFonts w:ascii="Calibri" w:eastAsia="Calibri" w:hAnsi="Calibri" w:cs="Calibri"/>
          <w:i/>
          <w:color w:val="000000"/>
          <w:sz w:val="32"/>
        </w:rPr>
        <w:t>Trnovec nad Váhom</w:t>
      </w:r>
      <w:r>
        <w:rPr>
          <w:rFonts w:ascii="Calibri" w:eastAsia="Calibri" w:hAnsi="Calibri" w:cs="Calibri"/>
          <w:b/>
          <w:color w:val="000000"/>
          <w:sz w:val="32"/>
        </w:rPr>
        <w:t xml:space="preserve"> </w:t>
      </w:r>
    </w:p>
    <w:p w:rsidR="007F788F" w:rsidRDefault="00520A06">
      <w:pPr>
        <w:spacing w:line="259" w:lineRule="auto"/>
        <w:ind w:left="1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</w:rPr>
        <w:t xml:space="preserve">25. január 2020 </w:t>
      </w:r>
    </w:p>
    <w:p w:rsidR="007F788F" w:rsidRDefault="00520A06">
      <w:pPr>
        <w:spacing w:line="259" w:lineRule="auto"/>
        <w:ind w:left="7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</w:rPr>
        <w:t xml:space="preserve"> </w:t>
      </w:r>
    </w:p>
    <w:p w:rsidR="007F788F" w:rsidRDefault="00520A06">
      <w:pPr>
        <w:spacing w:after="8" w:line="259" w:lineRule="auto"/>
        <w:ind w:left="7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</w:rPr>
        <w:t xml:space="preserve"> </w:t>
      </w:r>
    </w:p>
    <w:p w:rsidR="007F788F" w:rsidRDefault="00520A06">
      <w:pPr>
        <w:spacing w:line="259" w:lineRule="auto"/>
        <w:ind w:left="81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6"/>
        </w:rPr>
        <w:t xml:space="preserve"> </w:t>
      </w:r>
    </w:p>
    <w:p w:rsidR="007F788F" w:rsidRDefault="00520A06">
      <w:pPr>
        <w:spacing w:line="25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noProof/>
        </w:rPr>
        <w:object w:dxaOrig="2773" w:dyaOrig="2773">
          <v:rect id="rectole0000000000" o:spid="_x0000_i1025" alt="" style="width:138.45pt;height:138.4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37648821" r:id="rId6"/>
        </w:object>
      </w:r>
      <w:r>
        <w:rPr>
          <w:rFonts w:ascii="Calibri" w:eastAsia="Calibri" w:hAnsi="Calibri" w:cs="Calibri"/>
          <w:b/>
          <w:color w:val="000000"/>
        </w:rPr>
        <w:t xml:space="preserve">Organizátor: OZ  </w:t>
      </w:r>
      <w:proofErr w:type="spellStart"/>
      <w:r>
        <w:rPr>
          <w:rFonts w:ascii="Calibri" w:eastAsia="Calibri" w:hAnsi="Calibri" w:cs="Calibri"/>
          <w:b/>
          <w:color w:val="000000"/>
        </w:rPr>
        <w:t>Farao</w:t>
      </w:r>
      <w:proofErr w:type="spellEnd"/>
      <w:r>
        <w:rPr>
          <w:rFonts w:ascii="Calibri" w:eastAsia="Calibri" w:hAnsi="Calibri" w:cs="Calibri"/>
          <w:b/>
          <w:color w:val="000000"/>
        </w:rPr>
        <w:t>-Trnovec nad Váhom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7F788F" w:rsidRDefault="00520A06">
      <w:pPr>
        <w:spacing w:after="8" w:line="24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Miesto konania: </w:t>
      </w:r>
      <w:r>
        <w:rPr>
          <w:rFonts w:ascii="Calibri" w:eastAsia="Calibri" w:hAnsi="Calibri" w:cs="Calibri"/>
          <w:color w:val="000000"/>
        </w:rPr>
        <w:t xml:space="preserve">Kultúrny dom Trnovec nad Váhom </w:t>
      </w:r>
    </w:p>
    <w:p w:rsidR="007F788F" w:rsidRDefault="00520A06">
      <w:pPr>
        <w:spacing w:line="25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Dátum konania: </w:t>
      </w:r>
      <w:r>
        <w:rPr>
          <w:rFonts w:ascii="Calibri" w:eastAsia="Calibri" w:hAnsi="Calibri" w:cs="Calibri"/>
          <w:color w:val="000000"/>
        </w:rPr>
        <w:t xml:space="preserve">25.01.2020 </w:t>
      </w:r>
    </w:p>
    <w:p w:rsidR="007F788F" w:rsidRDefault="00520A06">
      <w:pPr>
        <w:spacing w:after="8" w:line="24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Prihlášky: </w:t>
      </w:r>
      <w:proofErr w:type="spellStart"/>
      <w:r>
        <w:rPr>
          <w:rFonts w:ascii="Calibri" w:eastAsia="Calibri" w:hAnsi="Calibri" w:cs="Calibri"/>
          <w:color w:val="000000"/>
        </w:rPr>
        <w:t>vladimira.lencesova</w:t>
      </w:r>
      <w:proofErr w:type="spellEnd"/>
      <w:r>
        <w:rPr>
          <w:rFonts w:ascii="Calibri" w:eastAsia="Calibri" w:hAnsi="Calibri" w:cs="Calibri"/>
          <w:color w:val="000000"/>
        </w:rPr>
        <w:t xml:space="preserve"> @zoznam.sk</w:t>
      </w:r>
    </w:p>
    <w:p w:rsidR="007F788F" w:rsidRDefault="00520A06">
      <w:pPr>
        <w:spacing w:line="25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Riaditeľ pretekov: </w:t>
      </w:r>
      <w:r>
        <w:rPr>
          <w:rFonts w:ascii="Calibri" w:eastAsia="Calibri" w:hAnsi="Calibri" w:cs="Calibri"/>
          <w:color w:val="000000"/>
        </w:rPr>
        <w:t xml:space="preserve">Laura </w:t>
      </w:r>
      <w:proofErr w:type="spellStart"/>
      <w:r>
        <w:rPr>
          <w:rFonts w:ascii="Calibri" w:eastAsia="Calibri" w:hAnsi="Calibri" w:cs="Calibri"/>
          <w:color w:val="000000"/>
        </w:rPr>
        <w:t>Lenčéšová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7F788F" w:rsidRDefault="00520A06">
      <w:pPr>
        <w:spacing w:line="25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Výpočtové stredisko: </w:t>
      </w:r>
      <w:r>
        <w:rPr>
          <w:rFonts w:ascii="Calibri" w:eastAsia="Calibri" w:hAnsi="Calibri" w:cs="Calibri"/>
          <w:color w:val="000000"/>
        </w:rPr>
        <w:t xml:space="preserve">Laura </w:t>
      </w:r>
      <w:proofErr w:type="spellStart"/>
      <w:r>
        <w:rPr>
          <w:rFonts w:ascii="Calibri" w:eastAsia="Calibri" w:hAnsi="Calibri" w:cs="Calibri"/>
          <w:color w:val="000000"/>
        </w:rPr>
        <w:t>Lenčéšová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7F788F" w:rsidRDefault="00520A06">
      <w:pPr>
        <w:spacing w:after="8" w:line="24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Rozhodcovia: </w:t>
      </w:r>
      <w:r>
        <w:rPr>
          <w:rFonts w:ascii="Calibri" w:eastAsia="Calibri" w:hAnsi="Calibri" w:cs="Calibri"/>
          <w:color w:val="000000"/>
        </w:rPr>
        <w:t xml:space="preserve">Zuzana </w:t>
      </w:r>
      <w:proofErr w:type="spellStart"/>
      <w:r>
        <w:rPr>
          <w:rFonts w:ascii="Calibri" w:eastAsia="Calibri" w:hAnsi="Calibri" w:cs="Calibri"/>
          <w:color w:val="000000"/>
        </w:rPr>
        <w:t>Bačiak</w:t>
      </w:r>
      <w:proofErr w:type="spellEnd"/>
      <w:r>
        <w:rPr>
          <w:rFonts w:ascii="Calibri" w:eastAsia="Calibri" w:hAnsi="Calibri" w:cs="Calibri"/>
          <w:color w:val="000000"/>
        </w:rPr>
        <w:t xml:space="preserve">-Masaryková – </w:t>
      </w:r>
      <w:proofErr w:type="spellStart"/>
      <w:r>
        <w:rPr>
          <w:rFonts w:ascii="Calibri" w:eastAsia="Calibri" w:hAnsi="Calibri" w:cs="Calibri"/>
          <w:color w:val="000000"/>
        </w:rPr>
        <w:t>hl.rozhodca</w:t>
      </w:r>
      <w:proofErr w:type="spellEnd"/>
      <w:r>
        <w:rPr>
          <w:rFonts w:ascii="Calibri" w:eastAsia="Calibri" w:hAnsi="Calibri" w:cs="Calibri"/>
          <w:color w:val="000000"/>
        </w:rPr>
        <w:t>, Martina Vargová</w:t>
      </w:r>
    </w:p>
    <w:p w:rsidR="007F788F" w:rsidRDefault="00520A06">
      <w:pP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7F788F" w:rsidRDefault="00520A06">
      <w:pP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7F788F" w:rsidRDefault="00520A06">
      <w:pPr>
        <w:keepNext/>
        <w:keepLines/>
        <w:tabs>
          <w:tab w:val="center" w:pos="3152"/>
          <w:tab w:val="center" w:pos="5076"/>
        </w:tabs>
        <w:spacing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</w:rPr>
        <w:t>I.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VŠEOBECNÉ INFORMÁCIE </w:t>
      </w:r>
    </w:p>
    <w:p w:rsidR="007F788F" w:rsidRDefault="00520A06">
      <w:pPr>
        <w:spacing w:line="25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Súťaže </w:t>
      </w:r>
      <w:r>
        <w:rPr>
          <w:rFonts w:ascii="Calibri" w:eastAsia="Calibri" w:hAnsi="Calibri" w:cs="Calibri"/>
          <w:color w:val="000000"/>
        </w:rPr>
        <w:t xml:space="preserve">: </w:t>
      </w:r>
    </w:p>
    <w:p w:rsidR="007F788F" w:rsidRDefault="00520A06">
      <w:pPr>
        <w:tabs>
          <w:tab w:val="center" w:pos="4984"/>
        </w:tabs>
        <w:spacing w:after="8" w:line="248" w:lineRule="auto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 Sú</w:t>
      </w:r>
      <w:r>
        <w:rPr>
          <w:rFonts w:ascii="Calibri" w:eastAsia="Calibri" w:hAnsi="Calibri" w:cs="Calibri"/>
          <w:color w:val="000000"/>
        </w:rPr>
        <w:t xml:space="preserve">ťaž jednotlivcov muži, ženy  </w:t>
      </w:r>
      <w:r>
        <w:rPr>
          <w:rFonts w:ascii="Calibri" w:eastAsia="Calibri" w:hAnsi="Calibri" w:cs="Calibri"/>
          <w:color w:val="000000"/>
        </w:rPr>
        <w:tab/>
        <w:t xml:space="preserve">- kategória S3*, J2*, D1*, D2*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5248"/>
      </w:tblGrid>
      <w:tr w:rsidR="007F788F" w:rsidTr="0050118D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tabs>
                <w:tab w:val="center" w:pos="2124"/>
                <w:tab w:val="center" w:pos="2832"/>
                <w:tab w:val="center" w:pos="4733"/>
              </w:tabs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Súťaž skupín  </w:t>
            </w:r>
            <w:r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ab/>
              <w:t xml:space="preserve">- kategória S3*, J2*, D1 </w:t>
            </w:r>
          </w:p>
        </w:tc>
      </w:tr>
      <w:tr w:rsidR="007F788F" w:rsidTr="0050118D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Súťaž dvojíc </w:t>
            </w:r>
          </w:p>
          <w:p w:rsidR="007F788F" w:rsidRDefault="00520A06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Typy súťaží: </w:t>
            </w:r>
          </w:p>
        </w:tc>
        <w:tc>
          <w:tcPr>
            <w:tcW w:w="5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7F788F">
            <w:pPr>
              <w:spacing w:after="160"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7F788F" w:rsidTr="0050118D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S3* kategória senior   </w:t>
            </w:r>
          </w:p>
        </w:tc>
        <w:tc>
          <w:tcPr>
            <w:tcW w:w="5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povinná zostava 3, voľná zostava </w:t>
            </w:r>
          </w:p>
        </w:tc>
      </w:tr>
      <w:tr w:rsidR="007F788F" w:rsidTr="0050118D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J2* kategória junior   </w:t>
            </w:r>
          </w:p>
        </w:tc>
        <w:tc>
          <w:tcPr>
            <w:tcW w:w="5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povinná zostava 2, voľná zostava </w:t>
            </w:r>
          </w:p>
        </w:tc>
      </w:tr>
      <w:tr w:rsidR="007F788F" w:rsidTr="0050118D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D1* kategória Mladšie deti </w:t>
            </w:r>
          </w:p>
        </w:tc>
        <w:tc>
          <w:tcPr>
            <w:tcW w:w="5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povinná zostava 1, voľná zostava </w:t>
            </w:r>
          </w:p>
        </w:tc>
      </w:tr>
      <w:tr w:rsidR="007F788F" w:rsidTr="0050118D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D2* kategória Staršie deti </w:t>
            </w:r>
          </w:p>
        </w:tc>
        <w:tc>
          <w:tcPr>
            <w:tcW w:w="5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povinná zostava 2, voľná zostava </w:t>
            </w:r>
          </w:p>
        </w:tc>
      </w:tr>
      <w:tr w:rsidR="007F788F" w:rsidTr="0050118D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tabs>
                <w:tab w:val="center" w:pos="2124"/>
              </w:tabs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J2* Skupiny Juniori </w:t>
            </w:r>
            <w:r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</w:p>
        </w:tc>
        <w:tc>
          <w:tcPr>
            <w:tcW w:w="5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povinná zostava , voľná zostava </w:t>
            </w:r>
          </w:p>
        </w:tc>
      </w:tr>
      <w:tr w:rsidR="007F788F" w:rsidTr="0050118D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tabs>
                <w:tab w:val="center" w:pos="2124"/>
              </w:tabs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S3* Skupiny Seniori </w:t>
            </w:r>
            <w:r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</w:p>
        </w:tc>
        <w:tc>
          <w:tcPr>
            <w:tcW w:w="5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povinná zostava , voľná zostava </w:t>
            </w:r>
          </w:p>
        </w:tc>
      </w:tr>
      <w:tr w:rsidR="007F788F" w:rsidTr="0050118D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D1* Skupiny Mladšie deti </w:t>
            </w:r>
          </w:p>
        </w:tc>
        <w:tc>
          <w:tcPr>
            <w:tcW w:w="5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povinná zostava , voľná zostava </w:t>
            </w:r>
          </w:p>
        </w:tc>
      </w:tr>
      <w:tr w:rsidR="007F788F" w:rsidTr="0050118D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tabs>
                <w:tab w:val="center" w:pos="1416"/>
                <w:tab w:val="center" w:pos="2124"/>
              </w:tabs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Dvojice  </w:t>
            </w:r>
            <w:r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</w:p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voľná zostava </w:t>
            </w:r>
          </w:p>
          <w:p w:rsidR="007F788F" w:rsidRDefault="007F788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  <w:p w:rsidR="007F788F" w:rsidRDefault="007F788F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:rsidR="007F788F" w:rsidRDefault="00520A06">
      <w:pPr>
        <w:keepNext/>
        <w:keepLines/>
        <w:tabs>
          <w:tab w:val="center" w:pos="3208"/>
          <w:tab w:val="center" w:pos="5076"/>
        </w:tabs>
        <w:spacing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</w:rPr>
        <w:t>II.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VŠEOBECNÉ PODMIENKY </w:t>
      </w:r>
    </w:p>
    <w:p w:rsidR="007F788F" w:rsidRDefault="007F788F">
      <w:pPr>
        <w:spacing w:after="8" w:line="248" w:lineRule="auto"/>
        <w:ind w:left="10" w:hanging="10"/>
        <w:jc w:val="both"/>
        <w:rPr>
          <w:rFonts w:ascii="Calibri" w:eastAsia="Calibri" w:hAnsi="Calibri" w:cs="Calibri"/>
          <w:color w:val="000000"/>
        </w:rPr>
      </w:pPr>
    </w:p>
    <w:p w:rsidR="007F788F" w:rsidRDefault="00520A06">
      <w:pPr>
        <w:spacing w:after="8" w:line="248" w:lineRule="auto"/>
        <w:ind w:left="-5" w:hanging="1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Cviky sa budú hodnoti</w:t>
      </w:r>
      <w:r>
        <w:rPr>
          <w:rFonts w:ascii="Calibri" w:eastAsia="Calibri" w:hAnsi="Calibri" w:cs="Calibri"/>
          <w:color w:val="FF0000"/>
        </w:rPr>
        <w:t xml:space="preserve">ť podľa nových pravidiel SJF platných od 1.1.2020. </w:t>
      </w:r>
    </w:p>
    <w:p w:rsidR="007F788F" w:rsidRDefault="00520A06">
      <w:pPr>
        <w:spacing w:after="8" w:line="24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Výpočet výsledku: </w:t>
      </w:r>
      <w:r>
        <w:rPr>
          <w:rFonts w:ascii="Calibri" w:eastAsia="Calibri" w:hAnsi="Calibri" w:cs="Calibri"/>
          <w:color w:val="000000"/>
        </w:rPr>
        <w:t xml:space="preserve">Bude sa postupovať rovnako ako pri pretekoch SVP avšak bez udelenia známky za koňa.  </w:t>
      </w:r>
    </w:p>
    <w:p w:rsidR="007F788F" w:rsidRDefault="00520A0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FF0000"/>
        </w:rPr>
        <w:t xml:space="preserve">Rozhodcovské listiny rozhodcov 3 a 4 si je potrebné priniesť so sebou. </w:t>
      </w:r>
      <w:r>
        <w:rPr>
          <w:rFonts w:ascii="Calibri" w:eastAsia="Calibri" w:hAnsi="Calibri" w:cs="Calibri"/>
          <w:color w:val="000000"/>
        </w:rPr>
        <w:t>K stiahnutiu sú na webstránke</w:t>
      </w:r>
      <w:r>
        <w:rPr>
          <w:rFonts w:ascii="Calibri" w:eastAsia="Calibri" w:hAnsi="Calibri" w:cs="Calibri"/>
          <w:color w:val="000000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www.voltiz.sk</w:t>
        </w:r>
      </w:hyperlink>
      <w:r>
        <w:rPr>
          <w:rFonts w:ascii="Calibri" w:eastAsia="Calibri" w:hAnsi="Calibri" w:cs="Calibri"/>
          <w:color w:val="0000FF"/>
        </w:rPr>
        <w:t xml:space="preserve">  </w:t>
      </w:r>
    </w:p>
    <w:p w:rsidR="007F788F" w:rsidRDefault="00520A06">
      <w:pPr>
        <w:spacing w:after="8" w:line="248" w:lineRule="auto"/>
        <w:ind w:left="-5" w:right="2736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 súťaži </w:t>
      </w:r>
      <w:r>
        <w:rPr>
          <w:rFonts w:ascii="Calibri" w:eastAsia="Calibri" w:hAnsi="Calibri" w:cs="Calibri"/>
          <w:b/>
          <w:color w:val="000000"/>
        </w:rPr>
        <w:t>poradie štartov</w:t>
      </w:r>
      <w:r>
        <w:rPr>
          <w:rFonts w:ascii="Calibri" w:eastAsia="Calibri" w:hAnsi="Calibri" w:cs="Calibri"/>
          <w:color w:val="000000"/>
        </w:rPr>
        <w:t xml:space="preserve"> jednotlivých </w:t>
      </w:r>
      <w:r>
        <w:rPr>
          <w:rFonts w:ascii="Calibri" w:eastAsia="Calibri" w:hAnsi="Calibri" w:cs="Calibri"/>
          <w:b/>
          <w:color w:val="000000"/>
        </w:rPr>
        <w:t>klubov určí organizátor</w:t>
      </w:r>
      <w:r>
        <w:rPr>
          <w:rFonts w:ascii="Calibri" w:eastAsia="Calibri" w:hAnsi="Calibri" w:cs="Calibri"/>
          <w:color w:val="000000"/>
        </w:rPr>
        <w:t>.</w:t>
      </w:r>
    </w:p>
    <w:p w:rsidR="007F788F" w:rsidRDefault="00520A06">
      <w:pPr>
        <w:spacing w:after="8" w:line="248" w:lineRule="auto"/>
        <w:ind w:left="-5" w:right="2736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 dispozícii bude jeden nácvičný a jeden súťažný sud. </w:t>
      </w:r>
    </w:p>
    <w:p w:rsidR="007F788F" w:rsidRDefault="00520A06">
      <w:pP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7F788F" w:rsidRDefault="00520A06">
      <w:pPr>
        <w:keepNext/>
        <w:keepLines/>
        <w:tabs>
          <w:tab w:val="center" w:pos="3325"/>
          <w:tab w:val="center" w:pos="5076"/>
        </w:tabs>
        <w:spacing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</w:rPr>
        <w:t>III.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UZÁVIERKY PRIHLÁŠOK </w:t>
      </w:r>
    </w:p>
    <w:p w:rsidR="007F788F" w:rsidRDefault="00520A06">
      <w:pPr>
        <w:spacing w:after="8" w:line="24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Akceptované budú iba prihlášky zaslané do </w:t>
      </w:r>
      <w:r>
        <w:rPr>
          <w:rFonts w:ascii="Calibri" w:eastAsia="Calibri" w:hAnsi="Calibri" w:cs="Calibri"/>
          <w:b/>
          <w:color w:val="000000"/>
        </w:rPr>
        <w:t xml:space="preserve">17.01.2020 </w:t>
      </w:r>
      <w:r>
        <w:rPr>
          <w:rFonts w:ascii="Calibri" w:eastAsia="Calibri" w:hAnsi="Calibri" w:cs="Calibri"/>
          <w:color w:val="000000"/>
        </w:rPr>
        <w:t xml:space="preserve">na adresu: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vladimira.lencesova@zoznam.sk</w:t>
        </w:r>
      </w:hyperlink>
      <w:r>
        <w:rPr>
          <w:rFonts w:ascii="Calibri" w:eastAsia="Calibri" w:hAnsi="Calibri" w:cs="Calibri"/>
          <w:color w:val="0000FF"/>
        </w:rPr>
        <w:t xml:space="preserve"> .</w:t>
      </w:r>
      <w:r>
        <w:rPr>
          <w:rFonts w:ascii="Calibri" w:eastAsia="Calibri" w:hAnsi="Calibri" w:cs="Calibri"/>
          <w:color w:val="000000"/>
        </w:rPr>
        <w:t xml:space="preserve"> Všetky prihlášky musia by</w:t>
      </w:r>
      <w:r>
        <w:rPr>
          <w:rFonts w:ascii="Calibri" w:eastAsia="Calibri" w:hAnsi="Calibri" w:cs="Calibri"/>
          <w:color w:val="000000"/>
        </w:rPr>
        <w:t xml:space="preserve">ť písomné a musia obsahovať mená cvičencov, ich rok narodenia, kategóriu. </w:t>
      </w:r>
    </w:p>
    <w:p w:rsidR="007F788F" w:rsidRDefault="00520A06">
      <w:pPr>
        <w:spacing w:after="8" w:line="24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prihlášky použite </w:t>
      </w:r>
      <w:proofErr w:type="spellStart"/>
      <w:r>
        <w:rPr>
          <w:rFonts w:ascii="Calibri" w:eastAsia="Calibri" w:hAnsi="Calibri" w:cs="Calibri"/>
          <w:color w:val="000000"/>
        </w:rPr>
        <w:t>excelový</w:t>
      </w:r>
      <w:proofErr w:type="spellEnd"/>
      <w:r>
        <w:rPr>
          <w:rFonts w:ascii="Calibri" w:eastAsia="Calibri" w:hAnsi="Calibri" w:cs="Calibri"/>
          <w:color w:val="000000"/>
        </w:rPr>
        <w:t xml:space="preserve"> súbor „Prihlášky barel </w:t>
      </w:r>
      <w:proofErr w:type="spellStart"/>
      <w:r>
        <w:rPr>
          <w:rFonts w:ascii="Calibri" w:eastAsia="Calibri" w:hAnsi="Calibri" w:cs="Calibri"/>
          <w:color w:val="000000"/>
        </w:rPr>
        <w:t>pretek</w:t>
      </w:r>
      <w:proofErr w:type="spellEnd"/>
      <w:r>
        <w:rPr>
          <w:rFonts w:ascii="Calibri" w:eastAsia="Calibri" w:hAnsi="Calibri" w:cs="Calibri"/>
          <w:color w:val="000000"/>
        </w:rPr>
        <w:t xml:space="preserve">“, ktorý je dostupný na webstránke </w:t>
      </w:r>
      <w:hyperlink r:id="rId9">
        <w:r>
          <w:rPr>
            <w:rFonts w:ascii="Calibri" w:eastAsia="Calibri" w:hAnsi="Calibri" w:cs="Calibri"/>
            <w:color w:val="0070C0"/>
            <w:u w:val="single"/>
          </w:rPr>
          <w:t>www.voltiz.sk</w:t>
        </w:r>
      </w:hyperlink>
      <w:r>
        <w:rPr>
          <w:rFonts w:ascii="Calibri" w:eastAsia="Calibri" w:hAnsi="Calibri" w:cs="Calibri"/>
          <w:color w:val="000000"/>
        </w:rPr>
        <w:t xml:space="preserve"> v sekcii </w:t>
      </w:r>
      <w:proofErr w:type="spellStart"/>
      <w:r>
        <w:rPr>
          <w:rFonts w:ascii="Calibri" w:eastAsia="Calibri" w:hAnsi="Calibri" w:cs="Calibri"/>
          <w:color w:val="000000"/>
        </w:rPr>
        <w:t>Voltížne</w:t>
      </w:r>
      <w:proofErr w:type="spellEnd"/>
      <w:r>
        <w:rPr>
          <w:rFonts w:ascii="Calibri" w:eastAsia="Calibri" w:hAnsi="Calibri" w:cs="Calibri"/>
          <w:color w:val="000000"/>
        </w:rPr>
        <w:t xml:space="preserve"> pravidlá SR. </w:t>
      </w:r>
    </w:p>
    <w:p w:rsidR="007F788F" w:rsidRDefault="00520A06">
      <w:pPr>
        <w:spacing w:line="259" w:lineRule="auto"/>
        <w:ind w:left="54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7F788F" w:rsidRDefault="00520A06">
      <w:pPr>
        <w:spacing w:line="259" w:lineRule="auto"/>
        <w:ind w:left="54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7F788F" w:rsidRDefault="00520A06">
      <w:pPr>
        <w:keepNext/>
        <w:keepLines/>
        <w:tabs>
          <w:tab w:val="center" w:pos="3422"/>
          <w:tab w:val="center" w:pos="5076"/>
        </w:tabs>
        <w:spacing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</w:rPr>
        <w:t>IV.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ŠPECIÁLNE PRAVIDLÁ </w:t>
      </w:r>
    </w:p>
    <w:p w:rsidR="007F788F" w:rsidRDefault="00520A06">
      <w:pPr>
        <w:spacing w:line="25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Pretekári: </w:t>
      </w:r>
    </w:p>
    <w:tbl>
      <w:tblPr>
        <w:tblW w:w="0" w:type="auto"/>
        <w:tblInd w:w="2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1478"/>
      </w:tblGrid>
      <w:tr w:rsidR="007F788F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7F788F" w:rsidRDefault="00520A06">
            <w:pPr>
              <w:spacing w:line="259" w:lineRule="auto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senior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jednotlivci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od 16 r. </w:t>
            </w:r>
          </w:p>
        </w:tc>
      </w:tr>
      <w:tr w:rsidR="007F788F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7F788F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skupina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bez obmedzenia </w:t>
            </w:r>
          </w:p>
        </w:tc>
      </w:tr>
      <w:tr w:rsidR="007F788F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7F788F" w:rsidRDefault="00520A06">
            <w:pPr>
              <w:spacing w:line="259" w:lineRule="auto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junior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jednotlivci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13-18 r. </w:t>
            </w:r>
          </w:p>
        </w:tc>
      </w:tr>
      <w:tr w:rsidR="007F788F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7F788F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skupina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do 18 r. </w:t>
            </w:r>
          </w:p>
        </w:tc>
      </w:tr>
      <w:tr w:rsidR="007F788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staršie deti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jednotlivci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9-13r. </w:t>
            </w:r>
          </w:p>
        </w:tc>
      </w:tr>
      <w:tr w:rsidR="007F788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mladšie deti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jednotlivci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do 9r. </w:t>
            </w:r>
          </w:p>
        </w:tc>
      </w:tr>
      <w:tr w:rsidR="007F788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:rsidR="007F788F" w:rsidRDefault="00520A06">
            <w:pPr>
              <w:spacing w:line="259" w:lineRule="auto"/>
              <w:ind w:left="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skupina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do 9r. </w:t>
            </w:r>
          </w:p>
        </w:tc>
      </w:tr>
      <w:tr w:rsidR="007F788F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dvojice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7F788F" w:rsidRDefault="00520A0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bez obmedzenia </w:t>
            </w:r>
          </w:p>
        </w:tc>
      </w:tr>
    </w:tbl>
    <w:p w:rsidR="007F788F" w:rsidRDefault="00520A06">
      <w:pP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7F788F" w:rsidRDefault="00520A06">
      <w:pPr>
        <w:spacing w:after="8" w:line="24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Poplatky: </w:t>
      </w:r>
      <w:r>
        <w:rPr>
          <w:rFonts w:ascii="Calibri" w:eastAsia="Calibri" w:hAnsi="Calibri" w:cs="Calibri"/>
          <w:color w:val="000000"/>
        </w:rPr>
        <w:t xml:space="preserve">Poplatok je </w:t>
      </w:r>
      <w:r>
        <w:rPr>
          <w:rFonts w:ascii="Calibri" w:eastAsia="Calibri" w:hAnsi="Calibri" w:cs="Calibri"/>
          <w:b/>
          <w:color w:val="000000"/>
        </w:rPr>
        <w:t xml:space="preserve">5,- € </w:t>
      </w:r>
      <w:r>
        <w:rPr>
          <w:rFonts w:ascii="Calibri" w:eastAsia="Calibri" w:hAnsi="Calibri" w:cs="Calibri"/>
          <w:color w:val="000000"/>
        </w:rPr>
        <w:t xml:space="preserve">na účastníka </w:t>
      </w:r>
      <w:proofErr w:type="spellStart"/>
      <w:r>
        <w:rPr>
          <w:rFonts w:ascii="Calibri" w:eastAsia="Calibri" w:hAnsi="Calibri" w:cs="Calibri"/>
          <w:color w:val="000000"/>
        </w:rPr>
        <w:t>preteku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:rsidR="007F788F" w:rsidRDefault="00520A06">
      <w:pP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7F788F" w:rsidRDefault="00520A06">
      <w:pPr>
        <w:spacing w:after="8" w:line="24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Strava: </w:t>
      </w:r>
      <w:r>
        <w:rPr>
          <w:rFonts w:ascii="Calibri" w:eastAsia="Calibri" w:hAnsi="Calibri" w:cs="Calibri"/>
          <w:color w:val="000000"/>
        </w:rPr>
        <w:t xml:space="preserve">Stravu organizátor nezabezpečuje. Bude k dispozícii bufet v mieste konania </w:t>
      </w:r>
      <w:proofErr w:type="spellStart"/>
      <w:r>
        <w:rPr>
          <w:rFonts w:ascii="Calibri" w:eastAsia="Calibri" w:hAnsi="Calibri" w:cs="Calibri"/>
          <w:color w:val="000000"/>
        </w:rPr>
        <w:t>preteku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:rsidR="007F788F" w:rsidRDefault="00520A06">
      <w:pP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7F788F" w:rsidRDefault="00520A06">
      <w:pPr>
        <w:numPr>
          <w:ilvl w:val="0"/>
          <w:numId w:val="1"/>
        </w:numPr>
        <w:spacing w:line="259" w:lineRule="auto"/>
        <w:ind w:left="1080" w:hanging="72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CENY </w:t>
      </w:r>
    </w:p>
    <w:p w:rsidR="007F788F" w:rsidRDefault="00520A06">
      <w:pPr>
        <w:spacing w:after="8" w:line="24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Všetci súťažiaci budú ocenení. </w:t>
      </w:r>
    </w:p>
    <w:p w:rsidR="007F788F" w:rsidRDefault="00520A06">
      <w:pP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</w:p>
    <w:p w:rsidR="007F788F" w:rsidRDefault="00520A06">
      <w:pPr>
        <w:numPr>
          <w:ilvl w:val="0"/>
          <w:numId w:val="2"/>
        </w:numPr>
        <w:spacing w:line="259" w:lineRule="auto"/>
        <w:ind w:left="1080" w:hanging="72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REKLAMA </w:t>
      </w:r>
    </w:p>
    <w:p w:rsidR="007F788F" w:rsidRDefault="00520A06">
      <w:pPr>
        <w:spacing w:after="8" w:line="24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Je povolená. </w:t>
      </w:r>
    </w:p>
    <w:p w:rsidR="007F788F" w:rsidRDefault="00520A06">
      <w:pP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7F788F" w:rsidRDefault="00520A06">
      <w:pPr>
        <w:keepNext/>
        <w:keepLines/>
        <w:tabs>
          <w:tab w:val="center" w:pos="4199"/>
          <w:tab w:val="center" w:pos="5076"/>
        </w:tabs>
        <w:spacing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</w:rPr>
        <w:t>VII.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FOTKY </w:t>
      </w:r>
    </w:p>
    <w:p w:rsidR="007F788F" w:rsidRDefault="00520A06">
      <w:pPr>
        <w:spacing w:after="8" w:line="24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Účastník tohto podujatia súhlasí, že všetky fotky zhotovené organizátorom počas Hobby Barel </w:t>
      </w:r>
      <w:proofErr w:type="spellStart"/>
      <w:r>
        <w:rPr>
          <w:rFonts w:ascii="Calibri" w:eastAsia="Calibri" w:hAnsi="Calibri" w:cs="Calibri"/>
          <w:color w:val="000000"/>
        </w:rPr>
        <w:t>Cupu</w:t>
      </w:r>
      <w:proofErr w:type="spellEnd"/>
      <w:r>
        <w:rPr>
          <w:rFonts w:ascii="Calibri" w:eastAsia="Calibri" w:hAnsi="Calibri" w:cs="Calibri"/>
          <w:color w:val="000000"/>
        </w:rPr>
        <w:t xml:space="preserve"> môžu byť použité pre účely ďalšej propagácie podujatia bez nároku na finančnú odmenu.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7F788F" w:rsidRDefault="00520A06">
      <w:pP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</w:p>
    <w:p w:rsidR="007F788F" w:rsidRDefault="00520A06">
      <w:pPr>
        <w:keepNext/>
        <w:keepLines/>
        <w:tabs>
          <w:tab w:val="center" w:pos="3714"/>
          <w:tab w:val="center" w:pos="5076"/>
        </w:tabs>
        <w:spacing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</w:rPr>
        <w:t>VIII.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ZODPOVEDNOSŤ </w:t>
      </w:r>
    </w:p>
    <w:p w:rsidR="007F788F" w:rsidRDefault="00520A06">
      <w:pPr>
        <w:spacing w:after="8" w:line="24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Všetci účastníci sú osobne zodpovední z</w:t>
      </w:r>
      <w:r>
        <w:rPr>
          <w:rFonts w:ascii="Calibri" w:eastAsia="Calibri" w:hAnsi="Calibri" w:cs="Calibri"/>
          <w:color w:val="000000"/>
        </w:rPr>
        <w:t xml:space="preserve">a škody, ktoré spôsobia sami tretej strane. Usporiadateľ nepreberá žiadnu zodpovednosť za účastníkov pretekov! </w:t>
      </w:r>
    </w:p>
    <w:p w:rsidR="007F788F" w:rsidRDefault="00520A06">
      <w:pP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</w:p>
    <w:p w:rsidR="007F788F" w:rsidRDefault="00520A06">
      <w:pPr>
        <w:keepNext/>
        <w:keepLines/>
        <w:tabs>
          <w:tab w:val="center" w:pos="3079"/>
          <w:tab w:val="center" w:pos="5076"/>
        </w:tabs>
        <w:spacing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lastRenderedPageBreak/>
        <w:tab/>
      </w:r>
      <w:r>
        <w:rPr>
          <w:rFonts w:ascii="Calibri" w:eastAsia="Calibri" w:hAnsi="Calibri" w:cs="Calibri"/>
          <w:b/>
          <w:color w:val="000000"/>
        </w:rPr>
        <w:t>IX.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ČASOVÝ ROZVRH PRETEKOV </w:t>
      </w:r>
    </w:p>
    <w:p w:rsidR="007F788F" w:rsidRDefault="00520A0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(organizátor si vyhradzuje právo </w:t>
      </w:r>
      <w:r>
        <w:rPr>
          <w:rFonts w:ascii="Calibri" w:eastAsia="Calibri" w:hAnsi="Calibri" w:cs="Calibri"/>
          <w:i/>
          <w:color w:val="000000"/>
        </w:rPr>
        <w:t xml:space="preserve">časových zmien v programe, bude spresnený podľa počtu prihlásených pretekárov) </w:t>
      </w:r>
    </w:p>
    <w:p w:rsidR="007F788F" w:rsidRDefault="00520A06">
      <w:pP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 </w:t>
      </w:r>
    </w:p>
    <w:p w:rsidR="007F788F" w:rsidRDefault="00520A06">
      <w:pPr>
        <w:spacing w:line="25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02.1.2020 – sobota </w:t>
      </w:r>
    </w:p>
    <w:p w:rsidR="007F788F" w:rsidRDefault="00520A06">
      <w:pPr>
        <w:tabs>
          <w:tab w:val="center" w:pos="1791"/>
        </w:tabs>
        <w:spacing w:after="8" w:line="248" w:lineRule="auto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8: 00</w:t>
      </w: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color w:val="000000"/>
        </w:rPr>
        <w:tab/>
        <w:t xml:space="preserve">schôdza vedúcich </w:t>
      </w:r>
      <w:proofErr w:type="spellStart"/>
      <w:r>
        <w:rPr>
          <w:rFonts w:ascii="Calibri" w:eastAsia="Calibri" w:hAnsi="Calibri" w:cs="Calibri"/>
          <w:color w:val="000000"/>
        </w:rPr>
        <w:t>ekíp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7F788F" w:rsidRDefault="00520A06">
      <w:pPr>
        <w:spacing w:after="8" w:line="248" w:lineRule="auto"/>
        <w:ind w:left="690" w:hanging="70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8: 30  </w:t>
      </w:r>
      <w:r>
        <w:rPr>
          <w:rFonts w:ascii="Calibri" w:eastAsia="Calibri" w:hAnsi="Calibri" w:cs="Calibri"/>
          <w:color w:val="000000"/>
        </w:rPr>
        <w:tab/>
        <w:t>sú</w:t>
      </w:r>
      <w:r>
        <w:rPr>
          <w:rFonts w:ascii="Calibri" w:eastAsia="Calibri" w:hAnsi="Calibri" w:cs="Calibri"/>
          <w:color w:val="000000"/>
        </w:rPr>
        <w:t xml:space="preserve">ťaž jednotlivcov mladšie deti, staršie deti, junior, senior </w:t>
      </w:r>
    </w:p>
    <w:p w:rsidR="007F788F" w:rsidRDefault="00520A06">
      <w:pPr>
        <w:spacing w:after="8" w:line="248" w:lineRule="auto"/>
        <w:ind w:left="71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Súťaž skupín </w:t>
      </w:r>
    </w:p>
    <w:p w:rsidR="007F788F" w:rsidRDefault="00520A06">
      <w:pPr>
        <w:spacing w:after="8" w:line="248" w:lineRule="auto"/>
        <w:ind w:left="71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Súťaž dvojíc </w:t>
      </w:r>
    </w:p>
    <w:p w:rsidR="007F788F" w:rsidRDefault="00520A06">
      <w:pPr>
        <w:tabs>
          <w:tab w:val="center" w:pos="1396"/>
        </w:tabs>
        <w:spacing w:after="8" w:line="248" w:lineRule="auto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Vyhodnotenie </w:t>
      </w:r>
    </w:p>
    <w:p w:rsidR="007F788F" w:rsidRDefault="00520A06">
      <w:pP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7F788F" w:rsidRDefault="00520A06">
      <w:pPr>
        <w:spacing w:line="259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FF0000"/>
        </w:rPr>
        <w:t xml:space="preserve">POZNÁMKA: Po ukončení súťaže sa bude konať SZVJ pre deti do 9r. </w:t>
      </w:r>
    </w:p>
    <w:sectPr w:rsidR="007F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61D61"/>
    <w:multiLevelType w:val="multilevel"/>
    <w:tmpl w:val="AF54C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033A27"/>
    <w:multiLevelType w:val="multilevel"/>
    <w:tmpl w:val="5AE8D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88F"/>
    <w:rsid w:val="0050118D"/>
    <w:rsid w:val="00520A06"/>
    <w:rsid w:val="007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AB361-C6C5-D642-8D2D-745EBEE4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a.lencesova@zozna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tiz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ltiz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Krauspe</cp:lastModifiedBy>
  <cp:revision>2</cp:revision>
  <dcterms:created xsi:type="dcterms:W3CDTF">2019-12-12T08:37:00Z</dcterms:created>
  <dcterms:modified xsi:type="dcterms:W3CDTF">2019-12-12T08:41:00Z</dcterms:modified>
</cp:coreProperties>
</file>